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73" w:rsidRPr="007F47E4" w:rsidRDefault="00FF7B73"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6" type="#_x0000_t75" alt="Logo della Regione Siciliana" style="position:absolute;margin-left:85.35pt;margin-top:7.7pt;width:55.4pt;height:46.7pt;z-index:-251657728;visibility:visible" wrapcoords="4378 1045 4378 17768 0 17768 0 20206 2919 20206 4670 20206 21016 20206 21308 18116 15762 17768 16346 12194 16346 1045 4378 1045">
            <v:imagedata r:id="rId7" o:title=""/>
            <w10:wrap type="tight"/>
          </v:shape>
        </w:pict>
      </w:r>
      <w:r>
        <w:rPr>
          <w:noProof/>
        </w:rPr>
        <w:pict>
          <v:shape id="Immagine 3" o:spid="_x0000_s1027" type="#_x0000_t75" alt="logo_ministero" style="position:absolute;margin-left:309.2pt;margin-top:-1.2pt;width:105.5pt;height:65.4pt;z-index:-251659776;visibility:visible" wrapcoords="-153 0 -153 21352 21600 21352 21600 0 -153 0">
            <v:imagedata r:id="rId8" o:title=""/>
            <w10:wrap type="tight"/>
          </v:shape>
        </w:pict>
      </w:r>
      <w:r>
        <w:rPr>
          <w:noProof/>
        </w:rPr>
        <w:pict>
          <v:shape id="Immagine 4" o:spid="_x0000_s1028" type="#_x0000_t75" alt="DownloadedFile" style="position:absolute;margin-left:565.1pt;margin-top:3.75pt;width:100.65pt;height:48.4pt;z-index:-251658752;visibility:visible">
            <v:imagedata r:id="rId9" o:title=""/>
          </v:shape>
        </w:pict>
      </w:r>
      <w:r w:rsidRPr="007F47E4">
        <w:rPr>
          <w:rFonts w:ascii="Candara" w:hAnsi="Candara" w:cs="Arial"/>
          <w:sz w:val="16"/>
          <w:szCs w:val="16"/>
        </w:rPr>
        <w:tab/>
      </w:r>
    </w:p>
    <w:p w:rsidR="00FF7B73" w:rsidRDefault="00FF7B73" w:rsidP="009E5943">
      <w:pPr>
        <w:autoSpaceDE w:val="0"/>
        <w:spacing w:after="120"/>
        <w:jc w:val="right"/>
        <w:rPr>
          <w:rFonts w:ascii="Candara" w:hAnsi="Candara" w:cs="Arial"/>
          <w:sz w:val="16"/>
          <w:szCs w:val="16"/>
        </w:rPr>
      </w:pPr>
      <w:r w:rsidRPr="007F47E4">
        <w:rPr>
          <w:rFonts w:ascii="Candara" w:hAnsi="Candara" w:cs="Arial"/>
          <w:sz w:val="16"/>
          <w:szCs w:val="16"/>
        </w:rPr>
        <w:tab/>
      </w:r>
    </w:p>
    <w:p w:rsidR="00FF7B73" w:rsidRDefault="00FF7B73" w:rsidP="009E5943">
      <w:pPr>
        <w:autoSpaceDE w:val="0"/>
        <w:spacing w:after="120"/>
        <w:jc w:val="right"/>
        <w:rPr>
          <w:rFonts w:ascii="Candara" w:hAnsi="Candara" w:cs="Arial"/>
          <w:sz w:val="16"/>
          <w:szCs w:val="16"/>
        </w:rPr>
      </w:pPr>
    </w:p>
    <w:p w:rsidR="00FF7B73" w:rsidRDefault="00FF7B73" w:rsidP="009E5943">
      <w:pPr>
        <w:autoSpaceDE w:val="0"/>
        <w:spacing w:after="120"/>
        <w:jc w:val="right"/>
        <w:rPr>
          <w:rFonts w:ascii="Candara" w:hAnsi="Candara" w:cs="Arial"/>
          <w:sz w:val="16"/>
          <w:szCs w:val="16"/>
        </w:rPr>
      </w:pPr>
    </w:p>
    <w:p w:rsidR="00FF7B73" w:rsidRPr="007F47E4" w:rsidRDefault="00FF7B73" w:rsidP="009E5943">
      <w:pPr>
        <w:autoSpaceDE w:val="0"/>
        <w:autoSpaceDN w:val="0"/>
        <w:adjustRightInd w:val="0"/>
        <w:spacing w:after="120" w:line="240" w:lineRule="auto"/>
        <w:jc w:val="center"/>
        <w:rPr>
          <w:rFonts w:ascii="Candara" w:hAnsi="Candara" w:cs="Arial"/>
          <w:b/>
          <w:bCs/>
          <w:color w:val="000000"/>
          <w:sz w:val="16"/>
          <w:szCs w:val="16"/>
        </w:rPr>
      </w:pPr>
      <w:r w:rsidRPr="00B60D33">
        <w:rPr>
          <w:rFonts w:ascii="Candara" w:hAnsi="Candara" w:cs="Arial"/>
          <w:b/>
          <w:noProof/>
          <w:color w:val="000000"/>
          <w:sz w:val="16"/>
          <w:szCs w:val="16"/>
        </w:rPr>
        <w:pict>
          <v:shape id="Immagine 1" o:spid="_x0000_i1025" type="#_x0000_t75" alt="logo-definitivo2" style="width:116.25pt;height:26.25pt;visibility:visible">
            <v:imagedata r:id="rId10" o:title=""/>
          </v:shape>
        </w:pict>
      </w:r>
    </w:p>
    <w:p w:rsidR="00FF7B73" w:rsidRPr="007F47E4" w:rsidRDefault="00FF7B73"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FF7B73" w:rsidRPr="007F47E4" w:rsidRDefault="00FF7B73" w:rsidP="009E5943">
      <w:pPr>
        <w:autoSpaceDE w:val="0"/>
        <w:autoSpaceDN w:val="0"/>
        <w:adjustRightInd w:val="0"/>
        <w:spacing w:after="0" w:line="240" w:lineRule="auto"/>
        <w:jc w:val="center"/>
        <w:rPr>
          <w:rFonts w:ascii="Candara" w:hAnsi="Candara" w:cs="Arial"/>
          <w:b/>
          <w:bCs/>
          <w:sz w:val="16"/>
          <w:szCs w:val="16"/>
        </w:rPr>
      </w:pPr>
      <w:r w:rsidRPr="00AE471E">
        <w:rPr>
          <w:rFonts w:ascii="Candara" w:hAnsi="Candara" w:cs="Arial"/>
          <w:bCs/>
          <w:sz w:val="16"/>
          <w:szCs w:val="16"/>
        </w:rPr>
        <w:t>Sede dei corsi:</w:t>
      </w:r>
      <w:r>
        <w:rPr>
          <w:rFonts w:ascii="Candara" w:hAnsi="Candara" w:cs="Arial"/>
          <w:b/>
          <w:bCs/>
          <w:sz w:val="16"/>
          <w:szCs w:val="16"/>
        </w:rPr>
        <w:t xml:space="preserve"> PALERMO -Via Domenico Cariolato, </w:t>
      </w:r>
      <w:r w:rsidRPr="001B6FB0">
        <w:rPr>
          <w:rFonts w:ascii="Candara" w:hAnsi="Candara" w:cs="Arial"/>
          <w:b/>
          <w:bCs/>
          <w:sz w:val="16"/>
          <w:szCs w:val="16"/>
        </w:rPr>
        <w:t>8</w:t>
      </w:r>
    </w:p>
    <w:p w:rsidR="00FF7B73" w:rsidRPr="007F47E4" w:rsidRDefault="00FF7B73" w:rsidP="009E5943">
      <w:pPr>
        <w:autoSpaceDE w:val="0"/>
        <w:autoSpaceDN w:val="0"/>
        <w:adjustRightInd w:val="0"/>
        <w:spacing w:after="120" w:line="240" w:lineRule="auto"/>
        <w:jc w:val="center"/>
        <w:rPr>
          <w:rFonts w:ascii="Candara" w:hAnsi="Candara" w:cs="Arial"/>
          <w:b/>
          <w:bCs/>
          <w:color w:val="000000"/>
          <w:sz w:val="16"/>
          <w:szCs w:val="16"/>
        </w:rPr>
      </w:pPr>
      <w:r w:rsidRPr="00AE471E">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Pr>
          <w:rFonts w:ascii="Candara" w:hAnsi="Candara" w:cs="Arial"/>
          <w:b/>
          <w:bCs/>
          <w:color w:val="000000"/>
          <w:sz w:val="16"/>
          <w:szCs w:val="16"/>
        </w:rPr>
        <w:t>;</w:t>
      </w:r>
      <w:r w:rsidRPr="00AE471E">
        <w:rPr>
          <w:rFonts w:ascii="Candara" w:hAnsi="Candara" w:cs="Arial"/>
          <w:bCs/>
          <w:color w:val="000000"/>
          <w:sz w:val="16"/>
          <w:szCs w:val="16"/>
        </w:rPr>
        <w:t>Sito web:</w:t>
      </w:r>
      <w:hyperlink r:id="rId11" w:history="1">
        <w:r w:rsidRPr="007F47E4">
          <w:rPr>
            <w:rStyle w:val="Hyperlink"/>
            <w:rFonts w:ascii="Candara" w:hAnsi="Candara" w:cs="Arial"/>
            <w:b/>
            <w:bCs/>
            <w:sz w:val="16"/>
            <w:szCs w:val="16"/>
          </w:rPr>
          <w:t>www.pegasoformazione.eu</w:t>
        </w:r>
      </w:hyperlink>
      <w:r w:rsidRPr="007F47E4">
        <w:rPr>
          <w:rFonts w:ascii="Candara" w:hAnsi="Candara" w:cs="Arial"/>
          <w:sz w:val="16"/>
          <w:szCs w:val="16"/>
        </w:rPr>
        <w:t xml:space="preserve">; </w:t>
      </w:r>
      <w:r w:rsidRPr="00AE471E">
        <w:rPr>
          <w:rFonts w:ascii="Candara" w:hAnsi="Candara" w:cs="Arial"/>
          <w:bCs/>
          <w:color w:val="000000"/>
          <w:sz w:val="16"/>
          <w:szCs w:val="16"/>
        </w:rPr>
        <w:t>Email:</w:t>
      </w:r>
      <w:hyperlink r:id="rId12" w:history="1">
        <w:r w:rsidRPr="007F47E4">
          <w:rPr>
            <w:rStyle w:val="Hyperlink"/>
            <w:rFonts w:ascii="Candara" w:hAnsi="Candara" w:cs="Arial"/>
            <w:b/>
            <w:bCs/>
            <w:sz w:val="16"/>
            <w:szCs w:val="16"/>
          </w:rPr>
          <w:t>info@pegasoformazione.eu</w:t>
        </w:r>
      </w:hyperlink>
    </w:p>
    <w:p w:rsidR="00FF7B73" w:rsidRDefault="00FF7B73" w:rsidP="00065DDA">
      <w:pPr>
        <w:autoSpaceDE w:val="0"/>
        <w:autoSpaceDN w:val="0"/>
        <w:adjustRightInd w:val="0"/>
        <w:spacing w:after="0" w:line="240" w:lineRule="auto"/>
        <w:jc w:val="center"/>
        <w:rPr>
          <w:rFonts w:ascii="Candara" w:hAnsi="Candara" w:cs="Arial"/>
          <w:b/>
          <w:bCs/>
          <w:color w:val="000000"/>
          <w:sz w:val="28"/>
          <w:szCs w:val="28"/>
        </w:rPr>
      </w:pPr>
    </w:p>
    <w:p w:rsidR="00FF7B73" w:rsidRPr="00577F5A" w:rsidRDefault="00FF7B73"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p>
    <w:p w:rsidR="00FF7B73" w:rsidRDefault="00FF7B73"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Pr>
          <w:rFonts w:ascii="Candara" w:hAnsi="Candara" w:cs="Arial"/>
          <w:bCs/>
          <w:color w:val="000000"/>
          <w:sz w:val="16"/>
          <w:szCs w:val="16"/>
        </w:rPr>
        <w:t xml:space="preserve">–CIP: </w:t>
      </w:r>
      <w:r w:rsidRPr="00BD2489">
        <w:rPr>
          <w:rFonts w:ascii="Candara" w:hAnsi="Candara" w:cs="Arial"/>
          <w:bCs/>
          <w:color w:val="000000"/>
          <w:sz w:val="16"/>
          <w:szCs w:val="16"/>
        </w:rPr>
        <w:t>2012SIXXXPAC00/10001/PG/5003/FG/III-734</w:t>
      </w:r>
    </w:p>
    <w:p w:rsidR="00FF7B73" w:rsidRPr="00577F5A" w:rsidRDefault="00FF7B73" w:rsidP="009E5943">
      <w:pPr>
        <w:tabs>
          <w:tab w:val="left" w:pos="3105"/>
        </w:tabs>
        <w:jc w:val="center"/>
        <w:rPr>
          <w:rFonts w:ascii="Candara" w:hAnsi="Candara" w:cs="Arial"/>
          <w:b/>
          <w:bCs/>
          <w:color w:val="000000"/>
          <w:sz w:val="28"/>
          <w:szCs w:val="28"/>
        </w:rPr>
      </w:pPr>
      <w:r>
        <w:rPr>
          <w:rFonts w:ascii="Candara" w:hAnsi="Candara" w:cs="Arial"/>
          <w:b/>
          <w:bCs/>
          <w:color w:val="000000"/>
          <w:sz w:val="28"/>
          <w:szCs w:val="28"/>
        </w:rPr>
        <w:t xml:space="preserve"> PROROGA </w:t>
      </w:r>
      <w:r w:rsidRPr="00577F5A">
        <w:rPr>
          <w:rFonts w:ascii="Candara" w:hAnsi="Candara" w:cs="Arial"/>
          <w:b/>
          <w:bCs/>
          <w:color w:val="000000"/>
          <w:sz w:val="28"/>
          <w:szCs w:val="28"/>
        </w:rPr>
        <w:t>BANDO DI 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
        <w:gridCol w:w="1985"/>
        <w:gridCol w:w="7095"/>
        <w:gridCol w:w="1810"/>
        <w:gridCol w:w="2023"/>
      </w:tblGrid>
      <w:tr w:rsidR="00FF7B73" w:rsidRPr="00D73311" w:rsidTr="009863E0">
        <w:trPr>
          <w:trHeight w:val="784"/>
          <w:jc w:val="center"/>
        </w:trPr>
        <w:tc>
          <w:tcPr>
            <w:tcW w:w="894" w:type="dxa"/>
            <w:vAlign w:val="center"/>
          </w:tcPr>
          <w:p w:rsidR="00FF7B73" w:rsidRPr="00D73311" w:rsidRDefault="00FF7B73" w:rsidP="00156A96">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Pr="00D73311">
              <w:rPr>
                <w:rFonts w:ascii="Candara" w:hAnsi="Candara" w:cs="Arial"/>
                <w:b/>
                <w:bCs/>
                <w:color w:val="000000"/>
                <w:sz w:val="16"/>
                <w:szCs w:val="16"/>
              </w:rPr>
              <w:t xml:space="preserve"> corso</w:t>
            </w:r>
          </w:p>
        </w:tc>
        <w:tc>
          <w:tcPr>
            <w:tcW w:w="1985" w:type="dxa"/>
            <w:vAlign w:val="center"/>
          </w:tcPr>
          <w:p w:rsidR="00FF7B73" w:rsidRPr="00D73311" w:rsidRDefault="00FF7B73"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FF7B73" w:rsidRPr="00D73311" w:rsidRDefault="00FF7B73"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FF7B73" w:rsidRPr="00D73311" w:rsidRDefault="00FF7B73"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FF7B73" w:rsidRPr="001B6FB0" w:rsidRDefault="00FF7B73" w:rsidP="00156A96">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FF7B73" w:rsidRPr="00D73311" w:rsidTr="00CB3AF2">
        <w:trPr>
          <w:trHeight w:val="1065"/>
          <w:jc w:val="center"/>
        </w:trPr>
        <w:tc>
          <w:tcPr>
            <w:tcW w:w="894" w:type="dxa"/>
            <w:vAlign w:val="center"/>
          </w:tcPr>
          <w:p w:rsidR="00FF7B73" w:rsidRPr="00FA76D0" w:rsidRDefault="00FF7B73"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3957</w:t>
            </w:r>
          </w:p>
        </w:tc>
        <w:tc>
          <w:tcPr>
            <w:tcW w:w="1985" w:type="dxa"/>
            <w:vAlign w:val="center"/>
          </w:tcPr>
          <w:p w:rsidR="00FF7B73" w:rsidRPr="00FA76D0" w:rsidRDefault="00FF7B73"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OPERATORE/TRICE TURISTICO/A ADDETTO/A ALLA VALORIZZAZIONE DELLE RISORSE CULTURALI LOCALI</w:t>
            </w:r>
          </w:p>
        </w:tc>
        <w:tc>
          <w:tcPr>
            <w:tcW w:w="7095" w:type="dxa"/>
            <w:vAlign w:val="center"/>
          </w:tcPr>
          <w:p w:rsidR="00FF7B73" w:rsidRPr="00FA76D0" w:rsidRDefault="00FF7B73"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Formare una figura professionale che sappia valorizzare, qualificare e tutelare l’ambiente naturale e culturale del territorio. La figura professionale in uscita si occupa di mettere a sistema l’offerta ambientale del territorio partendo dall’analisi delle risorse turistiche e della fruibilità ecocompatibile</w:t>
            </w:r>
          </w:p>
        </w:tc>
        <w:tc>
          <w:tcPr>
            <w:tcW w:w="1810" w:type="dxa"/>
            <w:vAlign w:val="center"/>
          </w:tcPr>
          <w:p w:rsidR="00FF7B73" w:rsidRPr="00FA76D0" w:rsidRDefault="00FF7B73" w:rsidP="00156A96">
            <w:pPr>
              <w:autoSpaceDE w:val="0"/>
              <w:autoSpaceDN w:val="0"/>
              <w:adjustRightInd w:val="0"/>
              <w:spacing w:after="0" w:line="240" w:lineRule="auto"/>
              <w:jc w:val="center"/>
              <w:rPr>
                <w:rFonts w:ascii="Candara" w:hAnsi="Candara" w:cs="Arial"/>
                <w:color w:val="000000"/>
                <w:sz w:val="16"/>
                <w:szCs w:val="16"/>
              </w:rPr>
            </w:pPr>
            <w:r w:rsidRPr="00156A96">
              <w:rPr>
                <w:rFonts w:ascii="Candara" w:hAnsi="Candara" w:cs="Arial"/>
                <w:b/>
                <w:color w:val="000000"/>
                <w:sz w:val="16"/>
                <w:szCs w:val="16"/>
              </w:rPr>
              <w:t>720 ore</w:t>
            </w:r>
            <w:r w:rsidRPr="00FA76D0">
              <w:rPr>
                <w:rFonts w:ascii="Candara" w:hAnsi="Candara" w:cs="Arial"/>
                <w:color w:val="000000"/>
                <w:sz w:val="16"/>
                <w:szCs w:val="16"/>
              </w:rPr>
              <w:t xml:space="preserve"> complessive di cui 150 ore di stage</w:t>
            </w:r>
          </w:p>
        </w:tc>
        <w:tc>
          <w:tcPr>
            <w:tcW w:w="2023" w:type="dxa"/>
            <w:vAlign w:val="center"/>
          </w:tcPr>
          <w:p w:rsidR="00FF7B73" w:rsidRPr="00FA76D0" w:rsidRDefault="00FF7B73" w:rsidP="0095088C">
            <w:pPr>
              <w:autoSpaceDE w:val="0"/>
              <w:autoSpaceDN w:val="0"/>
              <w:adjustRightInd w:val="0"/>
              <w:spacing w:after="0" w:line="240" w:lineRule="auto"/>
              <w:jc w:val="center"/>
              <w:rPr>
                <w:rFonts w:ascii="Candara" w:hAnsi="Candara" w:cs="Arial"/>
                <w:color w:val="000000"/>
                <w:sz w:val="16"/>
                <w:szCs w:val="16"/>
              </w:rPr>
            </w:pPr>
            <w:r>
              <w:rPr>
                <w:rFonts w:ascii="Candara" w:hAnsi="Candara" w:cs="Arial"/>
                <w:color w:val="000000"/>
                <w:sz w:val="16"/>
                <w:szCs w:val="16"/>
              </w:rPr>
              <w:t xml:space="preserve">1 </w:t>
            </w:r>
            <w:r w:rsidRPr="00CB3AF2">
              <w:rPr>
                <w:rFonts w:ascii="Candara" w:hAnsi="Candara" w:cs="Arial"/>
                <w:color w:val="000000"/>
                <w:sz w:val="16"/>
                <w:szCs w:val="16"/>
              </w:rPr>
              <w:t>alliev</w:t>
            </w:r>
            <w:r>
              <w:rPr>
                <w:rFonts w:ascii="Candara" w:hAnsi="Candara" w:cs="Arial"/>
                <w:color w:val="000000"/>
                <w:sz w:val="16"/>
                <w:szCs w:val="16"/>
              </w:rPr>
              <w:t>o</w:t>
            </w:r>
            <w:r w:rsidRPr="00CB3AF2">
              <w:rPr>
                <w:rFonts w:ascii="Candara" w:hAnsi="Candara" w:cs="Arial"/>
                <w:color w:val="000000"/>
                <w:sz w:val="16"/>
                <w:szCs w:val="16"/>
              </w:rPr>
              <w:t xml:space="preserve"> più eventuali uditori</w:t>
            </w:r>
          </w:p>
        </w:tc>
      </w:tr>
      <w:tr w:rsidR="00FF7B73" w:rsidRPr="00D73311" w:rsidTr="000E651A">
        <w:trPr>
          <w:trHeight w:val="1065"/>
          <w:jc w:val="center"/>
        </w:trPr>
        <w:tc>
          <w:tcPr>
            <w:tcW w:w="894" w:type="dxa"/>
            <w:vAlign w:val="center"/>
          </w:tcPr>
          <w:p w:rsidR="00FF7B73" w:rsidRPr="00FA76D0" w:rsidRDefault="00FF7B73" w:rsidP="00456792">
            <w:pPr>
              <w:autoSpaceDE w:val="0"/>
              <w:autoSpaceDN w:val="0"/>
              <w:adjustRightInd w:val="0"/>
              <w:spacing w:after="0" w:line="240" w:lineRule="auto"/>
              <w:jc w:val="center"/>
              <w:rPr>
                <w:rFonts w:ascii="Candara" w:hAnsi="Candara" w:cs="Arial"/>
                <w:color w:val="000000"/>
                <w:sz w:val="16"/>
                <w:szCs w:val="16"/>
              </w:rPr>
            </w:pPr>
            <w:r>
              <w:rPr>
                <w:rFonts w:ascii="Candara" w:hAnsi="Candara" w:cs="Arial"/>
                <w:color w:val="000000"/>
                <w:sz w:val="16"/>
                <w:szCs w:val="16"/>
              </w:rPr>
              <w:t>3949</w:t>
            </w:r>
          </w:p>
        </w:tc>
        <w:tc>
          <w:tcPr>
            <w:tcW w:w="1985" w:type="dxa"/>
            <w:vAlign w:val="center"/>
          </w:tcPr>
          <w:p w:rsidR="00FF7B73" w:rsidRPr="00FA76D0" w:rsidRDefault="00FF7B73" w:rsidP="00456792">
            <w:pPr>
              <w:autoSpaceDE w:val="0"/>
              <w:autoSpaceDN w:val="0"/>
              <w:adjustRightInd w:val="0"/>
              <w:spacing w:after="0" w:line="240" w:lineRule="auto"/>
              <w:rPr>
                <w:rFonts w:ascii="Candara" w:hAnsi="Candara" w:cs="Arial"/>
                <w:color w:val="000000"/>
                <w:sz w:val="16"/>
                <w:szCs w:val="16"/>
              </w:rPr>
            </w:pPr>
            <w:r w:rsidRPr="000E651A">
              <w:rPr>
                <w:rFonts w:ascii="Candara" w:hAnsi="Candara" w:cs="Arial"/>
                <w:color w:val="000000"/>
                <w:sz w:val="16"/>
                <w:szCs w:val="16"/>
              </w:rPr>
              <w:t>OPERATORE/TRICE INFORMATICO/A PER L’INSTALLAZIONE E LA MANUTENZIONE HARDWARE</w:t>
            </w:r>
          </w:p>
        </w:tc>
        <w:tc>
          <w:tcPr>
            <w:tcW w:w="7095" w:type="dxa"/>
            <w:vAlign w:val="center"/>
          </w:tcPr>
          <w:p w:rsidR="00FF7B73" w:rsidRPr="00FA76D0" w:rsidRDefault="00FF7B73" w:rsidP="00456792">
            <w:pPr>
              <w:autoSpaceDE w:val="0"/>
              <w:autoSpaceDN w:val="0"/>
              <w:adjustRightInd w:val="0"/>
              <w:spacing w:after="0" w:line="240" w:lineRule="auto"/>
              <w:rPr>
                <w:rFonts w:ascii="Candara" w:hAnsi="Candara" w:cs="Arial"/>
                <w:color w:val="000000"/>
                <w:sz w:val="16"/>
                <w:szCs w:val="16"/>
              </w:rPr>
            </w:pPr>
            <w:r>
              <w:rPr>
                <w:rFonts w:ascii="Candara" w:hAnsi="Candara" w:cs="Arial"/>
                <w:color w:val="000000"/>
                <w:sz w:val="16"/>
                <w:szCs w:val="16"/>
              </w:rPr>
              <w:t>Formare una figura professionale in grado di garantire l’assemblaggio dei dispositivi hardware e la configurazione del sistema operativo in un PC, unitamente alla manutenzione ordinaria e/o straordinaria e alla riparazione e/o sostituzione delle parti meccaniche e delle componenti elettroniche guaste, nonché l’installazione e la configurazione di reti e sistemi operativi più diffusi</w:t>
            </w:r>
          </w:p>
        </w:tc>
        <w:tc>
          <w:tcPr>
            <w:tcW w:w="1810" w:type="dxa"/>
            <w:vAlign w:val="center"/>
          </w:tcPr>
          <w:p w:rsidR="00FF7B73" w:rsidRPr="000E651A" w:rsidRDefault="00FF7B73" w:rsidP="00456792">
            <w:pPr>
              <w:autoSpaceDE w:val="0"/>
              <w:autoSpaceDN w:val="0"/>
              <w:adjustRightInd w:val="0"/>
              <w:spacing w:after="0" w:line="240" w:lineRule="auto"/>
              <w:jc w:val="center"/>
              <w:rPr>
                <w:rFonts w:ascii="Candara" w:hAnsi="Candara" w:cs="Arial"/>
                <w:b/>
                <w:color w:val="000000"/>
                <w:sz w:val="16"/>
                <w:szCs w:val="16"/>
              </w:rPr>
            </w:pPr>
            <w:r>
              <w:rPr>
                <w:rFonts w:ascii="Candara" w:hAnsi="Candara" w:cs="Arial"/>
                <w:b/>
                <w:color w:val="000000"/>
                <w:sz w:val="16"/>
                <w:szCs w:val="16"/>
              </w:rPr>
              <w:t>900</w:t>
            </w:r>
            <w:r w:rsidRPr="00156A96">
              <w:rPr>
                <w:rFonts w:ascii="Candara" w:hAnsi="Candara" w:cs="Arial"/>
                <w:b/>
                <w:color w:val="000000"/>
                <w:sz w:val="16"/>
                <w:szCs w:val="16"/>
              </w:rPr>
              <w:t xml:space="preserve"> ore</w:t>
            </w:r>
            <w:r w:rsidRPr="000E651A">
              <w:rPr>
                <w:rFonts w:ascii="Candara" w:hAnsi="Candara" w:cs="Arial"/>
                <w:b/>
                <w:color w:val="000000"/>
                <w:sz w:val="16"/>
                <w:szCs w:val="16"/>
              </w:rPr>
              <w:t xml:space="preserve"> complessive di cui 1</w:t>
            </w:r>
            <w:r>
              <w:rPr>
                <w:rFonts w:ascii="Candara" w:hAnsi="Candara" w:cs="Arial"/>
                <w:b/>
                <w:color w:val="000000"/>
                <w:sz w:val="16"/>
                <w:szCs w:val="16"/>
              </w:rPr>
              <w:t>8</w:t>
            </w:r>
            <w:r w:rsidRPr="000E651A">
              <w:rPr>
                <w:rFonts w:ascii="Candara" w:hAnsi="Candara" w:cs="Arial"/>
                <w:b/>
                <w:color w:val="000000"/>
                <w:sz w:val="16"/>
                <w:szCs w:val="16"/>
              </w:rPr>
              <w:t>0 ore di stage</w:t>
            </w:r>
          </w:p>
        </w:tc>
        <w:tc>
          <w:tcPr>
            <w:tcW w:w="2023" w:type="dxa"/>
            <w:vAlign w:val="center"/>
          </w:tcPr>
          <w:p w:rsidR="00FF7B73" w:rsidRPr="00FA76D0" w:rsidRDefault="00FF7B73" w:rsidP="00456792">
            <w:pPr>
              <w:autoSpaceDE w:val="0"/>
              <w:autoSpaceDN w:val="0"/>
              <w:adjustRightInd w:val="0"/>
              <w:spacing w:after="0" w:line="240" w:lineRule="auto"/>
              <w:jc w:val="center"/>
              <w:rPr>
                <w:rFonts w:ascii="Candara" w:hAnsi="Candara" w:cs="Arial"/>
                <w:color w:val="000000"/>
                <w:sz w:val="16"/>
                <w:szCs w:val="16"/>
              </w:rPr>
            </w:pPr>
            <w:r>
              <w:rPr>
                <w:rFonts w:ascii="Candara" w:hAnsi="Candara" w:cs="Arial"/>
                <w:color w:val="000000"/>
                <w:sz w:val="16"/>
                <w:szCs w:val="16"/>
              </w:rPr>
              <w:t xml:space="preserve">1 </w:t>
            </w:r>
            <w:r w:rsidRPr="00CB3AF2">
              <w:rPr>
                <w:rFonts w:ascii="Candara" w:hAnsi="Candara" w:cs="Arial"/>
                <w:color w:val="000000"/>
                <w:sz w:val="16"/>
                <w:szCs w:val="16"/>
              </w:rPr>
              <w:t>alliev</w:t>
            </w:r>
            <w:r>
              <w:rPr>
                <w:rFonts w:ascii="Candara" w:hAnsi="Candara" w:cs="Arial"/>
                <w:color w:val="000000"/>
                <w:sz w:val="16"/>
                <w:szCs w:val="16"/>
              </w:rPr>
              <w:t>o</w:t>
            </w:r>
            <w:r w:rsidRPr="00CB3AF2">
              <w:rPr>
                <w:rFonts w:ascii="Candara" w:hAnsi="Candara" w:cs="Arial"/>
                <w:color w:val="000000"/>
                <w:sz w:val="16"/>
                <w:szCs w:val="16"/>
              </w:rPr>
              <w:t xml:space="preserve"> più eventuali uditori</w:t>
            </w:r>
          </w:p>
        </w:tc>
      </w:tr>
    </w:tbl>
    <w:p w:rsidR="00FF7B73" w:rsidRPr="007F47E4" w:rsidRDefault="00FF7B73"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FF7B73" w:rsidRPr="007F47E4" w:rsidRDefault="00FF7B73" w:rsidP="008F4D15">
      <w:pPr>
        <w:spacing w:after="0" w:line="240" w:lineRule="atLeast"/>
        <w:jc w:val="center"/>
        <w:rPr>
          <w:rFonts w:ascii="Candara" w:hAnsi="Candara" w:cs="Arial"/>
          <w:bCs/>
          <w:i/>
          <w:color w:val="000000"/>
          <w:sz w:val="16"/>
          <w:szCs w:val="16"/>
        </w:rPr>
      </w:pPr>
    </w:p>
    <w:p w:rsidR="00FF7B73" w:rsidRDefault="00FF7B73"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Pr="00FA76D0">
        <w:rPr>
          <w:rFonts w:ascii="Candara" w:hAnsi="Candara" w:cs="Arial"/>
          <w:color w:val="000000"/>
          <w:sz w:val="16"/>
          <w:szCs w:val="16"/>
        </w:rPr>
        <w:t xml:space="preserve">Il progetto </w:t>
      </w:r>
      <w:r w:rsidRPr="00566C6D">
        <w:rPr>
          <w:rFonts w:ascii="Candara" w:hAnsi="Candara" w:cs="Arial"/>
          <w:b/>
          <w:color w:val="000000"/>
          <w:sz w:val="16"/>
          <w:szCs w:val="16"/>
        </w:rPr>
        <w:t>FUTURIAMO INSIEME</w:t>
      </w:r>
      <w:r w:rsidRPr="00FA76D0">
        <w:rPr>
          <w:rFonts w:ascii="Candara" w:hAnsi="Candara" w:cs="Arial"/>
          <w:color w:val="000000"/>
          <w:sz w:val="16"/>
          <w:szCs w:val="16"/>
        </w:rPr>
        <w:t xml:space="preserve"> intende favorire l’inserimento lavorativo dei partecipanti attraverso l’acquisizione di competenze trasversali e specifiche da spendere nel mercato del lavoro, ovvero favorire l’accesso e la permanenza nel mondo del lavoro ai destinatari, attraverso la qualificazione professionale nei settori dei servizi rispettivamente di promozione turistica e del patrimonio culturale e locale e dei servizi informatici. Nello specifico le figure professionali in uscita si occuperanno, la prima di promuovere le offerte e le attrattive culturali locali, la seconda di progettazione, installazione, configurazione, aggiornamento e manutenzione di reti aziendali all’interno di strutture private o pubbliche amministrazioni (sia in forma autonoma che come collaboratore).</w:t>
      </w:r>
    </w:p>
    <w:p w:rsidR="00FF7B73" w:rsidRDefault="00FF7B73" w:rsidP="00833B0B">
      <w:pPr>
        <w:tabs>
          <w:tab w:val="left" w:pos="3510"/>
        </w:tabs>
        <w:spacing w:after="0" w:line="240" w:lineRule="atLeast"/>
        <w:ind w:left="-709" w:right="-710"/>
        <w:jc w:val="both"/>
        <w:rPr>
          <w:rFonts w:ascii="Candara" w:hAnsi="Candara" w:cs="Arial"/>
          <w:b/>
          <w:bCs/>
          <w:color w:val="00B050"/>
          <w:sz w:val="16"/>
          <w:szCs w:val="16"/>
          <w:u w:val="single"/>
        </w:rPr>
      </w:pPr>
    </w:p>
    <w:p w:rsidR="00FF7B73" w:rsidRDefault="00FF7B73"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Pr>
          <w:rFonts w:ascii="Candara" w:hAnsi="Candara" w:cs="Arial"/>
          <w:b/>
          <w:bCs/>
          <w:sz w:val="16"/>
          <w:szCs w:val="16"/>
        </w:rPr>
        <w:t>-</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6 del D.D.G. </w:t>
      </w:r>
      <w:r w:rsidRPr="001B6FB0">
        <w:rPr>
          <w:rFonts w:ascii="Candara" w:hAnsi="Candara" w:cs="Arial"/>
          <w:color w:val="000000"/>
          <w:sz w:val="16"/>
          <w:szCs w:val="16"/>
        </w:rPr>
        <w:t xml:space="preserve">5021 del 6/11/2013)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in almeno una di queste condizioni di svantaggio:</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FF7B73" w:rsidRPr="004C5585"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FF7B73" w:rsidRDefault="00FF7B73"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 possono essere comprovati anche con dichiarazioni, contestuali all’istanza, sottoscritte dall’interessato e prodotte in sostituzio</w:t>
      </w:r>
      <w:r>
        <w:rPr>
          <w:rFonts w:ascii="Candara" w:hAnsi="Candara" w:cs="Arial"/>
          <w:color w:val="000000"/>
          <w:sz w:val="16"/>
          <w:szCs w:val="16"/>
        </w:rPr>
        <w:t>ni delle normali certificazioni</w:t>
      </w:r>
      <w:r w:rsidRPr="00095C0F">
        <w:rPr>
          <w:rFonts w:ascii="Candara" w:hAnsi="Candara" w:cs="Arial"/>
          <w:color w:val="000000"/>
          <w:sz w:val="16"/>
          <w:szCs w:val="16"/>
        </w:rPr>
        <w:t xml:space="preserve">,secondo le modalità previste dal </w:t>
      </w:r>
      <w:r w:rsidRPr="00095C0F">
        <w:rPr>
          <w:rFonts w:ascii="Candara" w:hAnsi="Candara" w:cs="Arial"/>
          <w:sz w:val="16"/>
          <w:szCs w:val="16"/>
        </w:rPr>
        <w:t xml:space="preserve">D.P.R. </w:t>
      </w:r>
      <w:r w:rsidRPr="00095C0F">
        <w:rPr>
          <w:rFonts w:ascii="Candara" w:hAnsi="Candara" w:cs="Arial"/>
          <w:color w:val="000000"/>
          <w:sz w:val="16"/>
          <w:szCs w:val="16"/>
        </w:rPr>
        <w:t>n.445 del 28/12/2000. L’ente si riserva di richiedere ulteriori documentazione al fine di verificare l’effettiva presenza dei requisiti.</w:t>
      </w:r>
    </w:p>
    <w:p w:rsidR="00FF7B73" w:rsidRPr="00095C0F" w:rsidRDefault="00FF7B73"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Pr="00095C0F">
        <w:rPr>
          <w:rFonts w:ascii="Candara" w:hAnsi="Candara" w:cs="Arial"/>
          <w:color w:val="000000"/>
          <w:sz w:val="16"/>
          <w:szCs w:val="16"/>
        </w:rPr>
        <w:t xml:space="preserve"> di soggetti disabili, ai sensi di quanto previsto dalla normativa vigente, potrà essere presente il docente di sostegno.</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Default="00FF7B73"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Pr="00317337">
        <w:rPr>
          <w:rFonts w:ascii="Candara" w:hAnsi="Candara" w:cs="Arial"/>
          <w:bCs/>
          <w:color w:val="000000"/>
          <w:sz w:val="16"/>
          <w:szCs w:val="16"/>
        </w:rPr>
        <w:t xml:space="preserve">La domanda di ammissione al corso, </w:t>
      </w:r>
      <w:r>
        <w:rPr>
          <w:rFonts w:ascii="Candara" w:hAnsi="Candara" w:cs="Arial"/>
          <w:sz w:val="16"/>
          <w:szCs w:val="16"/>
        </w:rPr>
        <w:t xml:space="preserve">disponibile sul sito </w:t>
      </w:r>
      <w:hyperlink r:id="rId13" w:history="1">
        <w:r w:rsidRPr="007F47E4">
          <w:rPr>
            <w:rStyle w:val="Hyperlink"/>
            <w:rFonts w:ascii="Candara" w:hAnsi="Candara" w:cs="Arial"/>
            <w:sz w:val="16"/>
            <w:szCs w:val="16"/>
          </w:rPr>
          <w:t>www.pegasoformazione.eu</w:t>
        </w:r>
      </w:hyperlink>
      <w:r>
        <w:rPr>
          <w:rStyle w:val="Hyperlink"/>
          <w:rFonts w:ascii="Candara" w:hAnsi="Candara" w:cs="Arial"/>
          <w:color w:val="auto"/>
          <w:sz w:val="16"/>
          <w:szCs w:val="16"/>
          <w:u w:val="none"/>
        </w:rPr>
        <w:t xml:space="preserve">, </w:t>
      </w:r>
      <w:r w:rsidRPr="00317337">
        <w:rPr>
          <w:rFonts w:ascii="Candara" w:hAnsi="Candara" w:cs="Arial"/>
          <w:bCs/>
          <w:sz w:val="16"/>
          <w:szCs w:val="16"/>
        </w:rPr>
        <w:t>redatta</w:t>
      </w:r>
      <w:r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Pr>
          <w:rFonts w:ascii="Candara" w:hAnsi="Candara" w:cs="Arial"/>
          <w:bCs/>
          <w:color w:val="000000"/>
          <w:sz w:val="16"/>
          <w:szCs w:val="16"/>
        </w:rPr>
        <w:t>seguente documentazione:</w:t>
      </w:r>
    </w:p>
    <w:p w:rsidR="00FF7B73"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Pr>
          <w:rFonts w:ascii="Candara" w:hAnsi="Candara" w:cs="Arial"/>
          <w:sz w:val="16"/>
          <w:szCs w:val="16"/>
        </w:rPr>
        <w:t xml:space="preserve">imento in corso di validità; </w:t>
      </w:r>
    </w:p>
    <w:p w:rsidR="00FF7B73"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Pr>
          <w:rFonts w:ascii="Candara" w:hAnsi="Candara" w:cs="Arial"/>
          <w:sz w:val="16"/>
          <w:szCs w:val="16"/>
        </w:rPr>
        <w:t xml:space="preserve">ttamento dei dati personali; </w:t>
      </w:r>
    </w:p>
    <w:p w:rsidR="00FF7B73" w:rsidRDefault="00FF7B73"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Pr>
          <w:rFonts w:ascii="Candara" w:hAnsi="Candara" w:cs="Arial"/>
          <w:sz w:val="16"/>
          <w:szCs w:val="16"/>
        </w:rPr>
        <w:t xml:space="preserve"> disoccupazione/inoccupazione…)</w:t>
      </w:r>
      <w:r w:rsidRPr="007F47E4">
        <w:rPr>
          <w:rFonts w:ascii="Candara" w:hAnsi="Candara" w:cs="Arial"/>
          <w:sz w:val="16"/>
          <w:szCs w:val="16"/>
        </w:rPr>
        <w:t xml:space="preserve">. </w:t>
      </w:r>
    </w:p>
    <w:p w:rsidR="00FF7B73" w:rsidRDefault="00FF7B73"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4" w:history="1">
        <w:r w:rsidRPr="004C5585">
          <w:rPr>
            <w:rStyle w:val="Hyperlink"/>
            <w:rFonts w:ascii="Candara" w:hAnsi="Candara" w:cs="Arial"/>
            <w:sz w:val="16"/>
            <w:szCs w:val="16"/>
          </w:rPr>
          <w:t>www.pegasoformazione.eu</w:t>
        </w:r>
      </w:hyperlink>
      <w:r w:rsidRPr="004C5585">
        <w:rPr>
          <w:rFonts w:ascii="Candara" w:hAnsi="Candara" w:cs="Arial"/>
          <w:sz w:val="16"/>
          <w:szCs w:val="16"/>
        </w:rPr>
        <w:t xml:space="preserve">. Il candidato potrà comprovare il possesso dei requisiti anche con dichiarazioni sottoscritte secondo le modalità previste dal D.P.R. n.445 del 28 dicembre 2000. Sono ritenute nulle le domande prive di sottoscrizione o mancanti anche di uno solo dei documenti richiesti o le domande incomplete nel contenuto. L’Ente si riserva di richiedere ulteriori documentazioni al fine di verificare l’effettiva presenza dei requisiti richiesti dal presente bando. </w:t>
      </w:r>
    </w:p>
    <w:p w:rsidR="00FF7B73" w:rsidRPr="003B3F90" w:rsidRDefault="00FF7B73" w:rsidP="000E651A">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Pr>
          <w:rFonts w:ascii="Candara" w:hAnsi="Candara" w:cs="Arial"/>
          <w:b/>
          <w:color w:val="000000"/>
        </w:rPr>
        <w:t>22 Maggio</w:t>
      </w:r>
      <w:r w:rsidRPr="000316FF">
        <w:rPr>
          <w:rFonts w:ascii="Candara" w:hAnsi="Candara" w:cs="Arial"/>
          <w:b/>
          <w:color w:val="000000"/>
        </w:rPr>
        <w:t xml:space="preserve"> 201</w:t>
      </w:r>
      <w:r>
        <w:rPr>
          <w:rFonts w:ascii="Candara" w:hAnsi="Candara" w:cs="Arial"/>
          <w:b/>
          <w:color w:val="000000"/>
        </w:rPr>
        <w:t xml:space="preserve">5 </w:t>
      </w:r>
      <w:r w:rsidRPr="006C541E">
        <w:rPr>
          <w:rFonts w:ascii="Candara" w:hAnsi="Candara" w:cs="Arial"/>
          <w:sz w:val="16"/>
          <w:szCs w:val="16"/>
        </w:rPr>
        <w:t>alle ore 18:00 al</w:t>
      </w:r>
      <w:r w:rsidRPr="004C5585">
        <w:rPr>
          <w:rFonts w:ascii="Candara" w:hAnsi="Candara" w:cs="Arial"/>
          <w:sz w:val="16"/>
          <w:szCs w:val="16"/>
        </w:rPr>
        <w:t xml:space="preserve"> seguente indirizzo</w:t>
      </w:r>
      <w:r w:rsidRPr="004C5585">
        <w:rPr>
          <w:rFonts w:ascii="Candara" w:hAnsi="Candara" w:cs="Arial"/>
          <w:b/>
          <w:sz w:val="16"/>
          <w:szCs w:val="16"/>
        </w:rPr>
        <w:t xml:space="preserve">: PEGASO SOC. COOP. SOCIALE – VIA CAMILLO CAMILLIANI n.118 - 90145 PALERMO. </w:t>
      </w:r>
      <w:r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Pr>
          <w:rFonts w:ascii="Candara" w:hAnsi="Candara" w:cs="Arial"/>
          <w:sz w:val="16"/>
          <w:szCs w:val="16"/>
        </w:rPr>
        <w:t>,</w:t>
      </w:r>
      <w:r w:rsidRPr="004C5585">
        <w:rPr>
          <w:rFonts w:ascii="Candara" w:hAnsi="Candara" w:cs="Arial"/>
          <w:sz w:val="16"/>
          <w:szCs w:val="16"/>
        </w:rPr>
        <w:t xml:space="preserve"> la comunicazione verrà data sul sito </w:t>
      </w:r>
      <w:hyperlink r:id="rId15" w:history="1">
        <w:r w:rsidRPr="004C5585">
          <w:rPr>
            <w:rStyle w:val="Hyperlink"/>
            <w:rFonts w:ascii="Candara" w:hAnsi="Candara" w:cs="Arial"/>
            <w:sz w:val="16"/>
            <w:szCs w:val="16"/>
          </w:rPr>
          <w:t>www.pegasoformazione.eu</w:t>
        </w:r>
      </w:hyperlink>
      <w:r w:rsidRPr="004C5585">
        <w:rPr>
          <w:rFonts w:ascii="Candara" w:hAnsi="Candara" w:cs="Arial"/>
          <w:color w:val="FF0000"/>
          <w:sz w:val="16"/>
          <w:szCs w:val="16"/>
        </w:rPr>
        <w:t>.</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Pr>
          <w:rFonts w:ascii="Candara" w:hAnsi="Candara" w:cs="Arial"/>
          <w:sz w:val="16"/>
          <w:szCs w:val="16"/>
        </w:rPr>
        <w:t>, prevarrà l’anzianità di disoccupazione/inoccupazione, successivamente il genere, con priorità per quello femminile, ed infine l’anzianità anagrafica.</w:t>
      </w:r>
      <w:r w:rsidRPr="007F47E4">
        <w:rPr>
          <w:rFonts w:ascii="Candara" w:hAnsi="Candara" w:cs="Arial"/>
          <w:sz w:val="16"/>
          <w:szCs w:val="16"/>
        </w:rPr>
        <w:t xml:space="preserve"> Nel rispetto della graduatoria possono essere ammessi, in qualità di uditori, </w:t>
      </w:r>
      <w:r>
        <w:rPr>
          <w:rFonts w:ascii="Candara" w:hAnsi="Candara" w:cs="Arial"/>
          <w:sz w:val="16"/>
          <w:szCs w:val="16"/>
        </w:rPr>
        <w:t>ulteriori</w:t>
      </w:r>
      <w:r w:rsidRPr="007F47E4">
        <w:rPr>
          <w:rFonts w:ascii="Candara" w:hAnsi="Candara" w:cs="Arial"/>
          <w:sz w:val="16"/>
          <w:szCs w:val="16"/>
        </w:rPr>
        <w:t xml:space="preserve"> partecipanti per un massimo </w:t>
      </w:r>
      <w:r>
        <w:rPr>
          <w:rFonts w:ascii="Candara" w:hAnsi="Candara" w:cs="Arial"/>
          <w:sz w:val="16"/>
          <w:szCs w:val="16"/>
        </w:rPr>
        <w:t>di 3 per corso</w:t>
      </w:r>
      <w:r w:rsidRPr="007F47E4">
        <w:rPr>
          <w:rFonts w:ascii="Candara" w:hAnsi="Candara" w:cs="Arial"/>
          <w:sz w:val="16"/>
          <w:szCs w:val="16"/>
        </w:rPr>
        <w:t>, comunque nel rispetto dei limiti prev</w:t>
      </w:r>
      <w:r>
        <w:rPr>
          <w:rFonts w:ascii="Candara" w:hAnsi="Candara" w:cs="Arial"/>
          <w:sz w:val="16"/>
          <w:szCs w:val="16"/>
        </w:rPr>
        <w:t>isti dall’avviso di riferimento e della capienza dell’aula formativa.</w:t>
      </w:r>
    </w:p>
    <w:p w:rsidR="00FF7B73" w:rsidRPr="007F47E4" w:rsidRDefault="00FF7B73" w:rsidP="000E651A">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6" w:history="1">
        <w:r w:rsidRPr="007A558F">
          <w:rPr>
            <w:rStyle w:val="Hyperlink"/>
            <w:rFonts w:ascii="Candara" w:hAnsi="Candara" w:cs="Arial"/>
            <w:sz w:val="16"/>
            <w:szCs w:val="16"/>
          </w:rPr>
          <w:t>www.pegasoformazione.eu</w:t>
        </w:r>
      </w:hyperlink>
      <w:r>
        <w:rPr>
          <w:rFonts w:ascii="Candara" w:hAnsi="Candara" w:cs="Arial"/>
          <w:sz w:val="16"/>
          <w:szCs w:val="16"/>
        </w:rPr>
        <w:t xml:space="preserve"> e presso la Pegaso Soc. Coop. Sociale, in Via Camillo Camillianin.118 a Palermo, dal </w:t>
      </w:r>
      <w:r>
        <w:rPr>
          <w:rFonts w:ascii="Candara" w:hAnsi="Candara" w:cs="Arial"/>
          <w:b/>
          <w:color w:val="000000"/>
        </w:rPr>
        <w:t>26</w:t>
      </w:r>
      <w:r w:rsidRPr="0095088C">
        <w:rPr>
          <w:rFonts w:ascii="Candara" w:hAnsi="Candara" w:cs="Arial"/>
          <w:b/>
          <w:color w:val="000000"/>
        </w:rPr>
        <w:t xml:space="preserve"> </w:t>
      </w:r>
      <w:r>
        <w:rPr>
          <w:rFonts w:ascii="Candara" w:hAnsi="Candara" w:cs="Arial"/>
          <w:b/>
          <w:color w:val="000000"/>
        </w:rPr>
        <w:t>Maggio</w:t>
      </w:r>
      <w:r w:rsidRPr="000316FF">
        <w:rPr>
          <w:rFonts w:ascii="Candara" w:hAnsi="Candara" w:cs="Arial"/>
          <w:b/>
          <w:color w:val="000000"/>
        </w:rPr>
        <w:t xml:space="preserve"> 2015</w:t>
      </w:r>
      <w:r>
        <w:rPr>
          <w:rFonts w:ascii="Candara" w:hAnsi="Candara" w:cs="Arial"/>
          <w:b/>
          <w:color w:val="000000"/>
        </w:rPr>
        <w:t xml:space="preserve"> </w:t>
      </w:r>
      <w:r>
        <w:rPr>
          <w:rFonts w:ascii="Candara" w:hAnsi="Candara" w:cs="Arial"/>
          <w:sz w:val="16"/>
          <w:szCs w:val="16"/>
        </w:rPr>
        <w:t>dalle ore 9:30 alle ore 13:00 e dalle 16:00 alle 17:30 nelle giornate dal lunedì al venerdì.</w:t>
      </w:r>
      <w:bookmarkStart w:id="0" w:name="_GoBack"/>
      <w:bookmarkEnd w:id="0"/>
    </w:p>
    <w:p w:rsidR="00FF7B73" w:rsidRPr="00C55C66" w:rsidRDefault="00FF7B73"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Pr="007F47E4"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Pr>
          <w:rFonts w:ascii="Candara" w:hAnsi="Candara" w:cs="Arial"/>
          <w:b/>
          <w:bCs/>
          <w:color w:val="00B050"/>
          <w:sz w:val="16"/>
          <w:szCs w:val="16"/>
        </w:rPr>
        <w:t>-</w:t>
      </w:r>
      <w:r w:rsidRPr="007F47E4">
        <w:rPr>
          <w:rFonts w:ascii="Candara" w:hAnsi="Candara" w:cs="Arial"/>
          <w:sz w:val="16"/>
          <w:szCs w:val="16"/>
        </w:rPr>
        <w:t xml:space="preserve">I corsi si </w:t>
      </w:r>
      <w:r w:rsidRPr="002F466A">
        <w:rPr>
          <w:rFonts w:ascii="Candara" w:hAnsi="Candara" w:cs="Arial"/>
          <w:sz w:val="16"/>
          <w:szCs w:val="16"/>
        </w:rPr>
        <w:t xml:space="preserve">svolgeranno a </w:t>
      </w:r>
      <w:r w:rsidRPr="002F466A">
        <w:rPr>
          <w:rFonts w:ascii="Candara" w:hAnsi="Candara" w:cs="Arial"/>
          <w:b/>
          <w:sz w:val="16"/>
          <w:szCs w:val="16"/>
        </w:rPr>
        <w:t>Palermo, in</w:t>
      </w:r>
      <w:r>
        <w:rPr>
          <w:rFonts w:ascii="Candara" w:hAnsi="Candara" w:cs="Arial"/>
          <w:b/>
          <w:sz w:val="16"/>
          <w:szCs w:val="16"/>
        </w:rPr>
        <w:t xml:space="preserve"> </w:t>
      </w:r>
      <w:r w:rsidRPr="002F466A">
        <w:rPr>
          <w:rFonts w:ascii="Candara" w:hAnsi="Candara" w:cs="Arial"/>
          <w:b/>
          <w:bCs/>
          <w:sz w:val="16"/>
          <w:szCs w:val="16"/>
        </w:rPr>
        <w:t>Via Domenico Cariolato</w:t>
      </w:r>
      <w:r>
        <w:rPr>
          <w:rFonts w:ascii="Candara" w:hAnsi="Candara" w:cs="Arial"/>
          <w:b/>
          <w:bCs/>
          <w:sz w:val="16"/>
          <w:szCs w:val="16"/>
        </w:rPr>
        <w:t xml:space="preserve"> </w:t>
      </w:r>
      <w:r w:rsidRPr="002F466A">
        <w:rPr>
          <w:rFonts w:ascii="Candara" w:hAnsi="Candara" w:cs="Arial"/>
          <w:b/>
          <w:bCs/>
          <w:sz w:val="16"/>
          <w:szCs w:val="16"/>
        </w:rPr>
        <w:t>n.8</w:t>
      </w:r>
      <w:r w:rsidRPr="002F466A">
        <w:rPr>
          <w:rFonts w:ascii="Candara" w:hAnsi="Candara" w:cs="Arial"/>
          <w:sz w:val="16"/>
          <w:szCs w:val="16"/>
        </w:rPr>
        <w:t>. Lo stage</w:t>
      </w:r>
      <w:r w:rsidRPr="007F47E4">
        <w:rPr>
          <w:rFonts w:ascii="Candara" w:hAnsi="Candara" w:cs="Arial"/>
          <w:sz w:val="16"/>
          <w:szCs w:val="16"/>
        </w:rPr>
        <w:t xml:space="preserve"> formativo sarà realizzato presso strutture esterne convenzionate oppure attraverso “imprese simulate”.</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Pr="001F4EC6">
        <w:rPr>
          <w:rFonts w:ascii="Candara" w:hAnsi="Candara" w:cs="Arial"/>
          <w:b/>
          <w:sz w:val="16"/>
          <w:szCs w:val="16"/>
        </w:rPr>
        <w:t>PEGASO SOC. COOP. SOCI</w:t>
      </w:r>
      <w:r>
        <w:rPr>
          <w:rFonts w:ascii="Candara" w:hAnsi="Candara" w:cs="Arial"/>
          <w:b/>
          <w:sz w:val="16"/>
          <w:szCs w:val="16"/>
        </w:rPr>
        <w:t>ALE – VIA CAMILLO CAMILLIANI n.</w:t>
      </w:r>
      <w:r w:rsidRPr="001F4EC6">
        <w:rPr>
          <w:rFonts w:ascii="Candara" w:hAnsi="Candara" w:cs="Arial"/>
          <w:b/>
          <w:sz w:val="16"/>
          <w:szCs w:val="16"/>
        </w:rPr>
        <w:t>118  - 90145 PALERMO</w:t>
      </w:r>
      <w:r w:rsidRPr="007F47E4">
        <w:rPr>
          <w:rFonts w:ascii="Candara" w:hAnsi="Candara" w:cs="Arial"/>
          <w:sz w:val="16"/>
          <w:szCs w:val="16"/>
        </w:rPr>
        <w:t>-  Orario di ricevimento: dal lunedì al venerdì dalle 10.00 alle 13.00 – tel. 091/229109.</w:t>
      </w:r>
    </w:p>
    <w:p w:rsidR="00FF7B73" w:rsidRDefault="00FF7B73"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FF7B73" w:rsidRDefault="00FF7B73"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Pr>
          <w:rFonts w:ascii="Candara" w:hAnsi="Candara" w:cs="Arial"/>
          <w:sz w:val="16"/>
          <w:szCs w:val="16"/>
        </w:rPr>
        <w:t>.</w:t>
      </w:r>
    </w:p>
    <w:p w:rsidR="00FF7B73" w:rsidRPr="007F47E4" w:rsidRDefault="00FF7B73" w:rsidP="002E52BB">
      <w:pPr>
        <w:autoSpaceDE w:val="0"/>
        <w:autoSpaceDN w:val="0"/>
        <w:adjustRightInd w:val="0"/>
        <w:spacing w:after="0" w:line="240" w:lineRule="atLeast"/>
        <w:ind w:left="-709" w:right="-709"/>
        <w:jc w:val="both"/>
        <w:rPr>
          <w:rFonts w:ascii="Candara" w:hAnsi="Candara" w:cs="Arial"/>
          <w:sz w:val="16"/>
          <w:szCs w:val="16"/>
        </w:rPr>
      </w:pPr>
    </w:p>
    <w:p w:rsidR="00FF7B73" w:rsidRPr="007F47E4" w:rsidRDefault="00FF7B73"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7"/>
      </w:tblGrid>
      <w:tr w:rsidR="00FF7B73" w:rsidRPr="00D73311" w:rsidTr="00170DA5">
        <w:tc>
          <w:tcPr>
            <w:tcW w:w="16117" w:type="dxa"/>
          </w:tcPr>
          <w:p w:rsidR="00FF7B73" w:rsidRPr="00D73311" w:rsidRDefault="00FF7B73"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7" w:history="1">
              <w:r w:rsidRPr="00445A91">
                <w:rPr>
                  <w:rStyle w:val="Hyperlink"/>
                  <w:rFonts w:ascii="Candara" w:hAnsi="Candara" w:cs="Arial"/>
                  <w:b/>
                  <w:bCs/>
                  <w:i/>
                  <w:sz w:val="16"/>
                  <w:szCs w:val="16"/>
                </w:rPr>
                <w:t>www.pegasoformazione.eu</w:t>
              </w:r>
            </w:hyperlink>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FF7B73" w:rsidRPr="007F47E4" w:rsidRDefault="00FF7B73" w:rsidP="009E5943">
      <w:pPr>
        <w:tabs>
          <w:tab w:val="left" w:pos="3105"/>
        </w:tabs>
        <w:rPr>
          <w:rFonts w:ascii="Candara" w:hAnsi="Candara" w:cs="Arial"/>
          <w:sz w:val="16"/>
          <w:szCs w:val="16"/>
        </w:rPr>
      </w:pPr>
    </w:p>
    <w:sectPr w:rsidR="00FF7B73" w:rsidRPr="007F47E4" w:rsidSect="00DA2BCB">
      <w:headerReference w:type="default" r:id="rId18"/>
      <w:pgSz w:w="16839" w:h="23814" w:code="8"/>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B73" w:rsidRDefault="00FF7B73" w:rsidP="00FE2C90">
      <w:pPr>
        <w:spacing w:after="0" w:line="240" w:lineRule="auto"/>
      </w:pPr>
      <w:r>
        <w:separator/>
      </w:r>
    </w:p>
  </w:endnote>
  <w:endnote w:type="continuationSeparator" w:id="1">
    <w:p w:rsidR="00FF7B73" w:rsidRDefault="00FF7B73" w:rsidP="00FE2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B73" w:rsidRDefault="00FF7B73" w:rsidP="00FE2C90">
      <w:pPr>
        <w:spacing w:after="0" w:line="240" w:lineRule="auto"/>
      </w:pPr>
      <w:r>
        <w:separator/>
      </w:r>
    </w:p>
  </w:footnote>
  <w:footnote w:type="continuationSeparator" w:id="1">
    <w:p w:rsidR="00FF7B73" w:rsidRDefault="00FF7B73" w:rsidP="00FE2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73" w:rsidRPr="008D6E8D" w:rsidRDefault="00FF7B73" w:rsidP="00624130">
    <w:pPr>
      <w:pStyle w:val="BodyText2"/>
      <w:spacing w:after="0" w:line="240" w:lineRule="auto"/>
      <w:jc w:val="center"/>
      <w:rPr>
        <w:rFonts w:ascii="Times New Roman" w:hAnsi="Times New Roman"/>
        <w:b/>
      </w:rPr>
    </w:pPr>
    <w:r w:rsidRPr="008D6E8D">
      <w:rPr>
        <w:rFonts w:ascii="Times New Roman" w:hAnsi="Times New Roman"/>
        <w:b/>
      </w:rPr>
      <w:t>Regione Siciliana</w:t>
    </w:r>
  </w:p>
  <w:p w:rsidR="00FF7B73" w:rsidRPr="008D6E8D" w:rsidRDefault="00FF7B73" w:rsidP="00624130">
    <w:pPr>
      <w:pStyle w:val="BodyText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FF7B73" w:rsidRPr="008D6E8D" w:rsidRDefault="00FF7B73" w:rsidP="00624130">
    <w:pPr>
      <w:pStyle w:val="Header"/>
      <w:jc w:val="center"/>
      <w:rPr>
        <w:b/>
      </w:rPr>
    </w:pPr>
    <w:r>
      <w:rPr>
        <w:rFonts w:ascii="Times New Roman" w:hAnsi="Times New Roman"/>
        <w:b/>
        <w:bCs/>
      </w:rPr>
      <w:t>Priorità 3: Formazione G</w:t>
    </w:r>
    <w:r w:rsidRPr="008D6E8D">
      <w:rPr>
        <w:rFonts w:ascii="Times New Roman" w:hAnsi="Times New Roman"/>
        <w:b/>
        <w:bCs/>
      </w:rPr>
      <w:t>iovani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E38"/>
    <w:rsid w:val="000316FF"/>
    <w:rsid w:val="000424F6"/>
    <w:rsid w:val="00043445"/>
    <w:rsid w:val="00065DDA"/>
    <w:rsid w:val="0009240B"/>
    <w:rsid w:val="00095C0F"/>
    <w:rsid w:val="00097D0C"/>
    <w:rsid w:val="000C188C"/>
    <w:rsid w:val="000C7DB0"/>
    <w:rsid w:val="000E651A"/>
    <w:rsid w:val="000F166A"/>
    <w:rsid w:val="001038E8"/>
    <w:rsid w:val="001538D6"/>
    <w:rsid w:val="00156A96"/>
    <w:rsid w:val="00170DA5"/>
    <w:rsid w:val="00187036"/>
    <w:rsid w:val="0019456D"/>
    <w:rsid w:val="001B20CD"/>
    <w:rsid w:val="001B6FB0"/>
    <w:rsid w:val="001F31F1"/>
    <w:rsid w:val="001F4EC6"/>
    <w:rsid w:val="00215B0D"/>
    <w:rsid w:val="0023786C"/>
    <w:rsid w:val="00250E73"/>
    <w:rsid w:val="002534AC"/>
    <w:rsid w:val="002D76E8"/>
    <w:rsid w:val="002E52BB"/>
    <w:rsid w:val="002E73E3"/>
    <w:rsid w:val="002F466A"/>
    <w:rsid w:val="00317337"/>
    <w:rsid w:val="00323579"/>
    <w:rsid w:val="003637F3"/>
    <w:rsid w:val="003869C1"/>
    <w:rsid w:val="00392FAD"/>
    <w:rsid w:val="003A23CB"/>
    <w:rsid w:val="003B3F90"/>
    <w:rsid w:val="003F247E"/>
    <w:rsid w:val="00401336"/>
    <w:rsid w:val="00401616"/>
    <w:rsid w:val="00425C1B"/>
    <w:rsid w:val="00442FB0"/>
    <w:rsid w:val="00444D77"/>
    <w:rsid w:val="00445A91"/>
    <w:rsid w:val="004464F7"/>
    <w:rsid w:val="00456792"/>
    <w:rsid w:val="004650BE"/>
    <w:rsid w:val="0046681E"/>
    <w:rsid w:val="00490043"/>
    <w:rsid w:val="004909AD"/>
    <w:rsid w:val="004C5585"/>
    <w:rsid w:val="004E13BD"/>
    <w:rsid w:val="00514D5B"/>
    <w:rsid w:val="00516C34"/>
    <w:rsid w:val="00566C6D"/>
    <w:rsid w:val="0057539C"/>
    <w:rsid w:val="00577F5A"/>
    <w:rsid w:val="005900F0"/>
    <w:rsid w:val="005B2BAB"/>
    <w:rsid w:val="00624130"/>
    <w:rsid w:val="00640F8A"/>
    <w:rsid w:val="00645A26"/>
    <w:rsid w:val="006A3594"/>
    <w:rsid w:val="006A677C"/>
    <w:rsid w:val="006B6CCE"/>
    <w:rsid w:val="006C458A"/>
    <w:rsid w:val="006C541E"/>
    <w:rsid w:val="006D7000"/>
    <w:rsid w:val="006E3077"/>
    <w:rsid w:val="006F2E53"/>
    <w:rsid w:val="00722C01"/>
    <w:rsid w:val="00730BA4"/>
    <w:rsid w:val="0073266D"/>
    <w:rsid w:val="00752901"/>
    <w:rsid w:val="00771B96"/>
    <w:rsid w:val="00794DF8"/>
    <w:rsid w:val="007A558F"/>
    <w:rsid w:val="007C60A0"/>
    <w:rsid w:val="007D6FE6"/>
    <w:rsid w:val="007F47E4"/>
    <w:rsid w:val="007F6C1F"/>
    <w:rsid w:val="00833B0B"/>
    <w:rsid w:val="0083669E"/>
    <w:rsid w:val="00836C3C"/>
    <w:rsid w:val="00845850"/>
    <w:rsid w:val="00872040"/>
    <w:rsid w:val="00882F91"/>
    <w:rsid w:val="00895C3B"/>
    <w:rsid w:val="008B157A"/>
    <w:rsid w:val="008B4D77"/>
    <w:rsid w:val="008D5E38"/>
    <w:rsid w:val="008D658A"/>
    <w:rsid w:val="008D6E8D"/>
    <w:rsid w:val="008F4D15"/>
    <w:rsid w:val="00915921"/>
    <w:rsid w:val="009336DF"/>
    <w:rsid w:val="0095088C"/>
    <w:rsid w:val="009544E0"/>
    <w:rsid w:val="0096551C"/>
    <w:rsid w:val="0097551F"/>
    <w:rsid w:val="009863E0"/>
    <w:rsid w:val="00987F39"/>
    <w:rsid w:val="00997B39"/>
    <w:rsid w:val="009A130A"/>
    <w:rsid w:val="009E1104"/>
    <w:rsid w:val="009E3296"/>
    <w:rsid w:val="009E5943"/>
    <w:rsid w:val="00A0784B"/>
    <w:rsid w:val="00A21296"/>
    <w:rsid w:val="00A35E65"/>
    <w:rsid w:val="00A36DD1"/>
    <w:rsid w:val="00A5307B"/>
    <w:rsid w:val="00A57293"/>
    <w:rsid w:val="00A845A0"/>
    <w:rsid w:val="00A91367"/>
    <w:rsid w:val="00A94DFE"/>
    <w:rsid w:val="00AA27B7"/>
    <w:rsid w:val="00AD0236"/>
    <w:rsid w:val="00AE471E"/>
    <w:rsid w:val="00AE5B7D"/>
    <w:rsid w:val="00AF5057"/>
    <w:rsid w:val="00B063A3"/>
    <w:rsid w:val="00B25C49"/>
    <w:rsid w:val="00B60D33"/>
    <w:rsid w:val="00B83536"/>
    <w:rsid w:val="00B94C6C"/>
    <w:rsid w:val="00BB7868"/>
    <w:rsid w:val="00BD2489"/>
    <w:rsid w:val="00BE3521"/>
    <w:rsid w:val="00BF6F9A"/>
    <w:rsid w:val="00C23C8A"/>
    <w:rsid w:val="00C242FD"/>
    <w:rsid w:val="00C55C66"/>
    <w:rsid w:val="00C618A6"/>
    <w:rsid w:val="00C64B5E"/>
    <w:rsid w:val="00CB3AF2"/>
    <w:rsid w:val="00D02035"/>
    <w:rsid w:val="00D15792"/>
    <w:rsid w:val="00D41642"/>
    <w:rsid w:val="00D73311"/>
    <w:rsid w:val="00DA2BCB"/>
    <w:rsid w:val="00E06B67"/>
    <w:rsid w:val="00E1063E"/>
    <w:rsid w:val="00E46C52"/>
    <w:rsid w:val="00E65348"/>
    <w:rsid w:val="00EB11B7"/>
    <w:rsid w:val="00ED151B"/>
    <w:rsid w:val="00ED39CA"/>
    <w:rsid w:val="00EF4402"/>
    <w:rsid w:val="00EF4A20"/>
    <w:rsid w:val="00F121F9"/>
    <w:rsid w:val="00F343A1"/>
    <w:rsid w:val="00F51C1B"/>
    <w:rsid w:val="00F55770"/>
    <w:rsid w:val="00F61970"/>
    <w:rsid w:val="00F74756"/>
    <w:rsid w:val="00F95251"/>
    <w:rsid w:val="00FA76D0"/>
    <w:rsid w:val="00FC3AE2"/>
    <w:rsid w:val="00FD034D"/>
    <w:rsid w:val="00FE2C90"/>
    <w:rsid w:val="00FF207E"/>
    <w:rsid w:val="00FF7B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5E3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D5E38"/>
    <w:rPr>
      <w:rFonts w:ascii="Tahoma" w:hAnsi="Tahoma"/>
      <w:sz w:val="16"/>
    </w:rPr>
  </w:style>
  <w:style w:type="paragraph" w:styleId="Header">
    <w:name w:val="header"/>
    <w:basedOn w:val="Normal"/>
    <w:link w:val="HeaderChar"/>
    <w:uiPriority w:val="99"/>
    <w:semiHidden/>
    <w:rsid w:val="00FE2C90"/>
    <w:pPr>
      <w:tabs>
        <w:tab w:val="center" w:pos="4819"/>
        <w:tab w:val="right" w:pos="9638"/>
      </w:tabs>
      <w:spacing w:after="0" w:line="240" w:lineRule="auto"/>
    </w:pPr>
    <w:rPr>
      <w:sz w:val="20"/>
      <w:szCs w:val="20"/>
    </w:rPr>
  </w:style>
  <w:style w:type="character" w:customStyle="1" w:styleId="HeaderChar">
    <w:name w:val="Header Char"/>
    <w:basedOn w:val="DefaultParagraphFont"/>
    <w:link w:val="Header"/>
    <w:uiPriority w:val="99"/>
    <w:semiHidden/>
    <w:locked/>
    <w:rsid w:val="00FE2C90"/>
  </w:style>
  <w:style w:type="paragraph" w:styleId="Footer">
    <w:name w:val="footer"/>
    <w:basedOn w:val="Normal"/>
    <w:link w:val="FooterChar"/>
    <w:uiPriority w:val="99"/>
    <w:rsid w:val="00FE2C90"/>
    <w:pPr>
      <w:tabs>
        <w:tab w:val="center" w:pos="4819"/>
        <w:tab w:val="right" w:pos="9638"/>
      </w:tabs>
      <w:spacing w:after="0" w:line="240" w:lineRule="auto"/>
    </w:pPr>
    <w:rPr>
      <w:sz w:val="20"/>
      <w:szCs w:val="20"/>
    </w:rPr>
  </w:style>
  <w:style w:type="character" w:customStyle="1" w:styleId="FooterChar">
    <w:name w:val="Footer Char"/>
    <w:basedOn w:val="DefaultParagraphFont"/>
    <w:link w:val="Footer"/>
    <w:uiPriority w:val="99"/>
    <w:locked/>
    <w:rsid w:val="00FE2C90"/>
  </w:style>
  <w:style w:type="paragraph" w:styleId="BodyText2">
    <w:name w:val="Body Text 2"/>
    <w:basedOn w:val="Normal"/>
    <w:link w:val="BodyText2Char"/>
    <w:uiPriority w:val="99"/>
    <w:rsid w:val="00FE2C90"/>
    <w:pPr>
      <w:spacing w:after="120" w:line="480" w:lineRule="auto"/>
    </w:pPr>
    <w:rPr>
      <w:sz w:val="20"/>
      <w:szCs w:val="20"/>
      <w:lang w:eastAsia="en-US"/>
    </w:rPr>
  </w:style>
  <w:style w:type="character" w:customStyle="1" w:styleId="BodyText2Char">
    <w:name w:val="Body Text 2 Char"/>
    <w:basedOn w:val="DefaultParagraphFont"/>
    <w:link w:val="BodyText2"/>
    <w:uiPriority w:val="99"/>
    <w:locked/>
    <w:rsid w:val="00FE2C90"/>
    <w:rPr>
      <w:rFonts w:ascii="Calibri" w:hAnsi="Calibri"/>
      <w:lang w:eastAsia="en-US"/>
    </w:rPr>
  </w:style>
  <w:style w:type="character" w:styleId="Hyperlink">
    <w:name w:val="Hyperlink"/>
    <w:basedOn w:val="DefaultParagraphFont"/>
    <w:uiPriority w:val="99"/>
    <w:rsid w:val="009E5943"/>
    <w:rPr>
      <w:rFonts w:cs="Times New Roman"/>
      <w:color w:val="0000FF"/>
      <w:u w:val="single"/>
    </w:rPr>
  </w:style>
  <w:style w:type="paragraph" w:styleId="BodyTextIndent">
    <w:name w:val="Body Text Indent"/>
    <w:basedOn w:val="Normal"/>
    <w:link w:val="BodyTextIndentChar"/>
    <w:uiPriority w:val="99"/>
    <w:semiHidden/>
    <w:rsid w:val="001B20CD"/>
    <w:pPr>
      <w:spacing w:after="120"/>
      <w:ind w:left="283"/>
    </w:pPr>
    <w:rPr>
      <w:sz w:val="20"/>
      <w:szCs w:val="20"/>
      <w:lang w:eastAsia="en-US"/>
    </w:rPr>
  </w:style>
  <w:style w:type="character" w:customStyle="1" w:styleId="BodyTextIndentChar">
    <w:name w:val="Body Text Indent Char"/>
    <w:basedOn w:val="DefaultParagraphFont"/>
    <w:link w:val="BodyTextIndent"/>
    <w:uiPriority w:val="99"/>
    <w:semiHidden/>
    <w:locked/>
    <w:rsid w:val="001B20CD"/>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gasoformazione.e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mcg.coop"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gasoformazione.eu" TargetMode="External"/><Relationship Id="rId5" Type="http://schemas.openxmlformats.org/officeDocument/2006/relationships/footnotes" Target="footnotes.xml"/><Relationship Id="rId15" Type="http://schemas.openxmlformats.org/officeDocument/2006/relationships/hyperlink" Target="http://www.pegasoformazione.eu"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1</Pages>
  <Words>1418</Words>
  <Characters>8084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Marina</cp:lastModifiedBy>
  <cp:revision>98</cp:revision>
  <cp:lastPrinted>2015-02-02T15:13:00Z</cp:lastPrinted>
  <dcterms:created xsi:type="dcterms:W3CDTF">2013-12-13T11:34:00Z</dcterms:created>
  <dcterms:modified xsi:type="dcterms:W3CDTF">2015-05-18T09:07:00Z</dcterms:modified>
</cp:coreProperties>
</file>